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E2B" w:rsidRPr="00B31E2B" w:rsidRDefault="00B31E2B" w:rsidP="00B3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</w:pPr>
      <w:r w:rsidRPr="00B31E2B">
        <w:rPr>
          <w:rFonts w:ascii="Times New Roman" w:eastAsia="Times New Roman" w:hAnsi="Times New Roman" w:cs="Times New Roman"/>
          <w:b/>
          <w:color w:val="333333"/>
          <w:sz w:val="36"/>
          <w:szCs w:val="36"/>
        </w:rPr>
        <w:t>«Здоровьесберегающие технологии в образовательном процессе ДОУ в условиях ФГОС»</w:t>
      </w:r>
    </w:p>
    <w:p w:rsidR="00B24C83" w:rsidRPr="00B31E2B" w:rsidRDefault="00B31E2B" w:rsidP="0075354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Воспитатель  </w:t>
      </w:r>
      <w:r w:rsidRPr="00B31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Федорова И.М.</w:t>
      </w:r>
      <w:r w:rsidR="00B24C83" w:rsidRPr="00B31E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Здоровьесберегающая деятельность в нашем детском саду осуществляется в следующих формах: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1. Медико-профилактическая технология.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2. Физкультурно-оздоровительная технология.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3. Технологии здоровьесбережения и здоровьеобогащения педагогов.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4. Технологии валеологического просвещения родителей.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5. Здоровьесберегающие образовательные технологии.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 </w:t>
      </w:r>
      <w:proofErr w:type="gram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Медико-профилактическая</w:t>
      </w:r>
      <w:proofErr w:type="gram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технологии.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Медико-профилактическая деятельность обеспечивает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Мониторинг за состоянием здоровья и физическим развитием детей осуществляется медицинскими работниками детского сада. Вся работа по физическому воспитанию детей в ДОУ строится с учётом их физической подготовленности и имеющихся отклонений в состоянии здоровья. Для этого на основании индивидуальных медицинских карт врач дошкольного учреждения составляет по каждой возрастной группе сводную схему, которая помогает воспитателям и медицинским работникам иметь чёткую картину о состоянии здоровья детей всей группы и каждого ребёнка в отдельности.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2. Физкультурно-оздоровительная технология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Физкультурно-оздоровительная деятельность направлена на физическое развитие и укрепление здоровья ребенка.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Физкультурно-оздоровительная деятельность осуществляется инструктором по физической культуре на занятиях по физическому воспитанию, а также педагогами - в виде различных гимнастик, физкультминуток, динамических пауз и пр.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3. Технологии здоровьесбережения и здоровьеобогащения педагогов</w:t>
      </w:r>
    </w:p>
    <w:p w:rsidR="00B24C83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Педагог, стоящий на страже здоровья ребенка, воспитывающий культуру здоровья ребенка и </w:t>
      </w:r>
      <w:proofErr w:type="gram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родителей</w:t>
      </w:r>
      <w:proofErr w:type="gram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прежде всего сам должен быть здоров, иметь валеологические знания, не переутомлен работой, должен уметь объективно оценивать свои достоинства и недостатки, связанные с профессиональной деятельностью, составить план необходимой самокоррекции и приступить к его реализации.</w:t>
      </w:r>
    </w:p>
    <w:p w:rsidR="00753543" w:rsidRPr="00B31E2B" w:rsidRDefault="0075354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bookmarkStart w:id="0" w:name="_GoBack"/>
      <w:bookmarkEnd w:id="0"/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4. Технологии валеологического просвещения родителей.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В целях сотрудничества с родителями по формированию здорового образа жизни у детей нами разработана система мероприятий, к которым относятся: родительские собрания, консультации, конференции, конкурсы, спортивные праздники, праздники здоровья, папки-передвижки, беседы, личный пример педагога.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5. Здоровьесберегающие образовательные технологии.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Образовательная деятельность предполагает проведение занятий и бесед с дошкольниками о необходимости соблюдения режима дня, о важности гигиенической и двигательной культуры, о здоровье и средствах его укрепления, о функционировании организма и правилах заботы о нем, дети приобретают навыки культуры и здорового образа жизни, знания правил безопасного поведения и разумных действий в непредвиденных ситуациях.</w:t>
      </w:r>
      <w:proofErr w:type="gramEnd"/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практику работы нашего ДОУ внедряется оздоровительная работа по физическому развитию и здоровью дошкольников, реализуется </w:t>
      </w:r>
      <w:r w:rsid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длительный </w:t>
      </w: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проект «Тропа здоровья» по профилактике и коррекции плоскостопия.</w:t>
      </w:r>
    </w:p>
    <w:p w:rsidR="004870C1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Продуманы и реализуются разнообразные формы и методы оздоровления воспитанников, осуществляется оздоровительно-профилактическая работа 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(ходьба босиком, точечный массаж, </w:t>
      </w:r>
      <w:r w:rsidR="004870C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воздушные и водяные ванны в летний период, </w:t>
      </w: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физические упражнения после сна,</w:t>
      </w:r>
      <w:r w:rsid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Дни здоровья, Недели здоровья)</w:t>
      </w: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учреждении создана </w:t>
      </w:r>
      <w:proofErr w:type="spell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здоровьесберегающая</w:t>
      </w:r>
      <w:proofErr w:type="spell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инфраструктура: </w:t>
      </w:r>
      <w:proofErr w:type="gram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 физкультурный зал оснащен</w:t>
      </w:r>
      <w:proofErr w:type="gram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спортивным оборудованием, необходимым для реализации программы, в каждой группе оборудован физкультурный уголок, позволяющий детям реализовывать потребность в движении.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Для наибольшей эффективности закаливания нами обеспечиваются: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ч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ёткая организация теплового и воздушного режима в помещении («температурная» гигиена);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р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ациональная, </w:t>
      </w:r>
      <w:proofErr w:type="spellStart"/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неперегревающая</w:t>
      </w:r>
      <w:proofErr w:type="spellEnd"/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одежда детей;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с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облюдение режима прогулок во все времена года;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с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он при открытых фрамугах;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г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игиенические процедуры (умывание и обливание рук до локтя прохладной водой, полоскание рта кипяченой водой комнатной температуры)</w:t>
      </w:r>
      <w:proofErr w:type="gramStart"/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;</w:t>
      </w:r>
      <w:proofErr w:type="gramEnd"/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- х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ождение босиком в группе и летом на прогулке, занятия босиком утренней гимнастикой и физкультурой. Главный смысл хождения босиком заключается в закаливании кожи стоп к влиянию пониженных температур, которое осуществляется, главным образом, действием низких температур пола, земли. Именно данное действие и является определяющим, если не единственным, в закаливании, поскольку убедительных доказательств в отношении влияния других компонентов в научной литературе не имеется.</w:t>
      </w:r>
    </w:p>
    <w:p w:rsidR="00B24C83" w:rsidRPr="00B31E2B" w:rsidRDefault="004870C1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ме</w:t>
      </w:r>
      <w:r w:rsidR="00B24C83"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тодика контрастного воздушного закаливания, которая проводится в конце дневного сна попеременно в холодном и теплом помещениях. Температура воздуха в тёплом помещении поддерживается с помощью подогревателей, в холодном понижается за счёт интенсивного проветривания, летом вплоть до сквозняков.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Одной из самых действенных закаливающих процедур в повседневной жизни является прогулка. Для того чтобы прогулка давала эффект, нами меняется последовательность видов деятельности детей, в зависимости от характера предыдущего занятия и погодных условий. Так, в холодное время года и после занятия, на котором дети сидели, прогулка начинается с пробежки, подвижной игры; в тёплое время года или после физкультурных и музыкальных занятий – с наблюдения, спокойных игр.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Подвижная игра занимает особое место в развитии ребёнка-дошкольника. Она способствует закреплению и совершенствованию двигательных навыков и умений, предоставляет возможность развивать познавательный интерес, формирует умение ориентироваться в окружающей действительности, что так важно для приобретения ребёнком жизненного опыта.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Утренняя гимнастика проводится ежедневно до завтрака, в течение 10–12 минут на воздухе или в помещении (в зависимости от погодных условий). В течение всей утренней гимнастики, проводимой в помещении, форточки остаются открытыми, дети занимаются в физкультурной форме.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В перерывах между занятиями, особенно в старших группах детского сада, проводится двигательная разминка. Её цель – предотвратить развитие утомления у детей, снять эмоциональное напряжение в процессе занятий с умственной нагрузкой, что способствует более быстрому восприятию программного материала. Двигательная разминка позволяет активно отдохнуть после умственной нагрузки и вынужденной статической позы, способствует увеличению двигательной активности детей.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С целью предупреждения утомления на занятиях, связанных с длительным сидением в однообразной позе, требующих сосредоточенного внимания и поддержания умственной работоспособности детей на хорошем уровне, в детском саду проводятся физкультминутки.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Физкультминутки повышают общий тонус, моторику, способствуют тренировке подвижности нервных процессов, развивают внимание и память, создают положительный эмоциональный настрой и снимают психоэмоциональное напряжение.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Наряду с различными оздоровительными мероприятиями в дошкольном учреждении проводится и гимнастика после дневного сна, которая помогает улучшить настроение детей, поднять мышечный тонус, а также способствует профилактике нарушений осанки и стопы. Гимнастика проводится при открытых форточках 7-15 минут. В течение года используются различные варианты гимнастики.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Разминка в постели. Дети постепенно просыпаются под звуки приятной музыки и, лёжа в постели на спине поверх одеяла, выполняют 5-6 упражнений общеразвивающего воздействия. Упражнения выполняются из разных положений: лёжа на боку, на животе, сидя. После выполнения упражнений дети встают и выполняют в разном темпе несколько движений (ходьба на месте, ходьба по массажным коврикам, постепенно переходящая в бег). Затем все переходят из спальни в хорошо проветренную групповую комнату и под музыку выполняют произвольные танцевальные, музыкально – ритмические или другие движения.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Дыхательная гимнастика. От правильного дыхания во многом зависит здоровье человека, его физическая и умственная деятельность. Дыхательные упражнения увеличивают вентиляцию, </w:t>
      </w:r>
      <w:proofErr w:type="spell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лимфо</w:t>
      </w:r>
      <w:proofErr w:type="spell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и кровообращение в легких, снижают спазм бронхов и бронхиол, улучшают их проходимость, способствуют выделению мокроты, тренируют умение произвольно управлять дыханием, формируют правильную биомеханику дыхания, осуществляют профилактику заболеваний и осложнений органов дыхания.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Точечный массаж – элементарный приём самопомощи своему организму. Упражнения точечного массажа учат детей сознательно заботиться о своём здоровье, прививают им уверенность в том, что они сами могут помочь себе улучшить своё самочувствие. Наряду с этим точечный массаж является профилактикой простудных заболеваний.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 время проведения пальцевого массажа происходит раздражение рецепторов кожи, мышц, сухожилий, пальцев рук, импульсы от которых проходят одновременно в головной и спинной мозг, а оттуда уже поступает команда включиться в работу различным органам и структурам. Массаж повышает защитные свойства оболочек носоглотки, гортани, трахеи, бронхов и других органов. </w:t>
      </w:r>
      <w:proofErr w:type="gram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Под действием массажа организм начинает вырабатывать свои собственные лекарства (например, интерферон, которые очень часто намного эффективнее и безопаснее таблеток.</w:t>
      </w:r>
      <w:proofErr w:type="gramEnd"/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Оздоровительная работа в нашем саду усиленно проводится и в летний период и представляет собой комплекс мероприятий, направленных на восстановление функционального состояния детского организма.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Центральное место в этом комплексе занимает режим дня, который предусматривает максимальное пребывание детей на открытом воздухе, соответствующую возрасту продолжительность сна и других видов отдыха. Вся деятельность, связанная с физическими нагрузками (подвижные игры, труд, занятия физической культурой) проводятся в часы наименьшей инсоляции.</w:t>
      </w:r>
    </w:p>
    <w:p w:rsidR="00B24C83" w:rsidRPr="00B31E2B" w:rsidRDefault="00B24C83" w:rsidP="00B24C83">
      <w:pPr>
        <w:spacing w:before="182" w:after="182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Таким образом, </w:t>
      </w:r>
      <w:proofErr w:type="spellStart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>здоровьесберегающие</w:t>
      </w:r>
      <w:proofErr w:type="spellEnd"/>
      <w:r w:rsidRPr="00B31E2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технологии можно рассматривать как одну из самых перспективных систем 21 века и как совокупность методов и приемов организации обучения дошкольников, без ущерба для их здоровья.</w:t>
      </w:r>
    </w:p>
    <w:p w:rsidR="005672BE" w:rsidRPr="00B31E2B" w:rsidRDefault="005672BE">
      <w:pPr>
        <w:rPr>
          <w:rFonts w:ascii="Times New Roman" w:hAnsi="Times New Roman" w:cs="Times New Roman"/>
          <w:sz w:val="28"/>
          <w:szCs w:val="28"/>
        </w:rPr>
      </w:pPr>
    </w:p>
    <w:sectPr w:rsidR="005672BE" w:rsidRPr="00B31E2B" w:rsidSect="00753543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C83"/>
    <w:rsid w:val="004870C1"/>
    <w:rsid w:val="005672BE"/>
    <w:rsid w:val="00753543"/>
    <w:rsid w:val="00B24C83"/>
    <w:rsid w:val="00B3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C83"/>
  </w:style>
  <w:style w:type="paragraph" w:styleId="a3">
    <w:name w:val="Normal (Web)"/>
    <w:basedOn w:val="a"/>
    <w:uiPriority w:val="99"/>
    <w:semiHidden/>
    <w:unhideWhenUsed/>
    <w:rsid w:val="00B2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4C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C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24C83"/>
  </w:style>
  <w:style w:type="paragraph" w:styleId="a3">
    <w:name w:val="Normal (Web)"/>
    <w:basedOn w:val="a"/>
    <w:uiPriority w:val="99"/>
    <w:semiHidden/>
    <w:unhideWhenUsed/>
    <w:rsid w:val="00B24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01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1460</Words>
  <Characters>8327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dcterms:created xsi:type="dcterms:W3CDTF">2019-02-07T07:17:00Z</dcterms:created>
  <dcterms:modified xsi:type="dcterms:W3CDTF">2019-02-07T07:24:00Z</dcterms:modified>
</cp:coreProperties>
</file>